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1563"/>
        <w:gridCol w:w="1105"/>
        <w:gridCol w:w="3760"/>
      </w:tblGrid>
      <w:tr w:rsidR="00B4489D" w:rsidTr="00B4489D">
        <w:trPr>
          <w:trHeight w:hRule="exact" w:val="250"/>
        </w:trPr>
        <w:tc>
          <w:tcPr>
            <w:tcW w:w="675" w:type="dxa"/>
            <w:shd w:val="clear" w:color="auto" w:fill="D3D3D3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1563" w:type="dxa"/>
            <w:shd w:val="clear" w:color="auto" w:fill="D3D3D3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105" w:type="dxa"/>
            <w:shd w:val="clear" w:color="auto" w:fill="D3D3D3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3760" w:type="dxa"/>
            <w:shd w:val="clear" w:color="auto" w:fill="D3D3D3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 w:val="restart"/>
            <w:shd w:val="clear" w:color="auto" w:fill="FFFFFF"/>
            <w:textDirection w:val="btLr"/>
          </w:tcPr>
          <w:p w:rsidR="00B4489D" w:rsidRDefault="00B4489D">
            <w:pPr>
              <w:jc w:val="center"/>
            </w:pPr>
            <w:bookmarkStart w:id="0" w:name="_GoBack"/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13.11.2023</w:t>
            </w: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198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Макаронени изделия със сирене/захар</w:t>
            </w:r>
          </w:p>
        </w:tc>
      </w:tr>
      <w:bookmarkEnd w:id="0"/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393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Прясно мляко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ПЛОД БГ АГРО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123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птици със застройка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151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Яхния от картофи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 от нектар/компот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Кекс със сирене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МЛЕЧЕН ПРОДУКТ БГ АГРО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D3D3D3"/>
          </w:tcPr>
          <w:p w:rsidR="00B4489D" w:rsidRDefault="00B4489D">
            <w:pPr>
              <w:jc w:val="center"/>
            </w:pPr>
          </w:p>
        </w:tc>
        <w:tc>
          <w:tcPr>
            <w:tcW w:w="1105" w:type="dxa"/>
            <w:shd w:val="clear" w:color="auto" w:fill="D3D3D3"/>
          </w:tcPr>
          <w:p w:rsidR="00B4489D" w:rsidRDefault="00B4489D">
            <w:pPr>
              <w:jc w:val="right"/>
            </w:pPr>
          </w:p>
        </w:tc>
        <w:tc>
          <w:tcPr>
            <w:tcW w:w="3760" w:type="dxa"/>
            <w:shd w:val="clear" w:color="auto" w:fill="D3D3D3"/>
          </w:tcPr>
          <w:p w:rsidR="00B4489D" w:rsidRDefault="00B4489D"/>
        </w:tc>
      </w:tr>
      <w:tr w:rsidR="00B4489D" w:rsidTr="00B4489D">
        <w:trPr>
          <w:trHeight w:hRule="exact" w:val="280"/>
        </w:trPr>
        <w:tc>
          <w:tcPr>
            <w:tcW w:w="675" w:type="dxa"/>
            <w:vMerge w:val="restart"/>
            <w:shd w:val="clear" w:color="auto" w:fill="FFFFFF"/>
            <w:textDirection w:val="btLr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14.11.2023</w:t>
            </w: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Шопски хайвер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120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Таратор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265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Кюфтета по чирпански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натурален сок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389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Корнфлейкс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D3D3D3"/>
          </w:tcPr>
          <w:p w:rsidR="00B4489D" w:rsidRDefault="00B4489D">
            <w:pPr>
              <w:jc w:val="center"/>
            </w:pPr>
          </w:p>
        </w:tc>
        <w:tc>
          <w:tcPr>
            <w:tcW w:w="1105" w:type="dxa"/>
            <w:shd w:val="clear" w:color="auto" w:fill="D3D3D3"/>
          </w:tcPr>
          <w:p w:rsidR="00B4489D" w:rsidRDefault="00B4489D">
            <w:pPr>
              <w:jc w:val="right"/>
            </w:pPr>
          </w:p>
        </w:tc>
        <w:tc>
          <w:tcPr>
            <w:tcW w:w="3760" w:type="dxa"/>
            <w:shd w:val="clear" w:color="auto" w:fill="D3D3D3"/>
          </w:tcPr>
          <w:p w:rsidR="00B4489D" w:rsidRDefault="00B4489D"/>
        </w:tc>
      </w:tr>
      <w:tr w:rsidR="00B4489D" w:rsidTr="00B4489D">
        <w:trPr>
          <w:trHeight w:hRule="exact" w:val="280"/>
        </w:trPr>
        <w:tc>
          <w:tcPr>
            <w:tcW w:w="675" w:type="dxa"/>
            <w:vMerge w:val="restart"/>
            <w:shd w:val="clear" w:color="auto" w:fill="FFFFFF"/>
            <w:textDirection w:val="btLr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15.11.2023</w:t>
            </w: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53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колбаси и кашкавал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  <w:proofErr w:type="spellEnd"/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ПЛОД БГ АГРО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136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риба и картофи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Домати с ориз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322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Компот от стерилизирани плодове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337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 нишесте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D3D3D3"/>
          </w:tcPr>
          <w:p w:rsidR="00B4489D" w:rsidRDefault="00B4489D">
            <w:pPr>
              <w:jc w:val="center"/>
            </w:pPr>
          </w:p>
        </w:tc>
        <w:tc>
          <w:tcPr>
            <w:tcW w:w="1105" w:type="dxa"/>
            <w:shd w:val="clear" w:color="auto" w:fill="D3D3D3"/>
          </w:tcPr>
          <w:p w:rsidR="00B4489D" w:rsidRDefault="00B4489D">
            <w:pPr>
              <w:jc w:val="right"/>
            </w:pPr>
          </w:p>
        </w:tc>
        <w:tc>
          <w:tcPr>
            <w:tcW w:w="3760" w:type="dxa"/>
            <w:shd w:val="clear" w:color="auto" w:fill="D3D3D3"/>
          </w:tcPr>
          <w:p w:rsidR="00B4489D" w:rsidRDefault="00B4489D"/>
        </w:tc>
      </w:tr>
      <w:tr w:rsidR="00B4489D" w:rsidTr="00B4489D">
        <w:trPr>
          <w:trHeight w:hRule="exact" w:val="280"/>
        </w:trPr>
        <w:tc>
          <w:tcPr>
            <w:tcW w:w="675" w:type="dxa"/>
            <w:vMerge w:val="restart"/>
            <w:shd w:val="clear" w:color="auto" w:fill="FFFFFF"/>
            <w:textDirection w:val="btLr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16.11.2023</w:t>
            </w: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Открит сандвич с млечни продукти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домати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252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Месо с прясно зеле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333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Бисквитена торта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D3D3D3"/>
          </w:tcPr>
          <w:p w:rsidR="00B4489D" w:rsidRDefault="00B4489D">
            <w:pPr>
              <w:jc w:val="center"/>
            </w:pPr>
          </w:p>
        </w:tc>
        <w:tc>
          <w:tcPr>
            <w:tcW w:w="1105" w:type="dxa"/>
            <w:shd w:val="clear" w:color="auto" w:fill="D3D3D3"/>
          </w:tcPr>
          <w:p w:rsidR="00B4489D" w:rsidRDefault="00B4489D">
            <w:pPr>
              <w:jc w:val="right"/>
            </w:pPr>
          </w:p>
        </w:tc>
        <w:tc>
          <w:tcPr>
            <w:tcW w:w="3760" w:type="dxa"/>
            <w:shd w:val="clear" w:color="auto" w:fill="D3D3D3"/>
          </w:tcPr>
          <w:p w:rsidR="00B4489D" w:rsidRDefault="00B4489D"/>
        </w:tc>
      </w:tr>
      <w:tr w:rsidR="00B4489D" w:rsidTr="00B4489D">
        <w:trPr>
          <w:trHeight w:hRule="exact" w:val="280"/>
        </w:trPr>
        <w:tc>
          <w:tcPr>
            <w:tcW w:w="675" w:type="dxa"/>
            <w:vMerge w:val="restart"/>
            <w:shd w:val="clear" w:color="auto" w:fill="FFFFFF"/>
            <w:textDirection w:val="btLr"/>
          </w:tcPr>
          <w:p w:rsidR="00B4489D" w:rsidRDefault="00B4489D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17.11.2023</w:t>
            </w: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52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със сирене/кашкавал и яйце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  <w:proofErr w:type="spellEnd"/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109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Кремсупа от тиквички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226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с грах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77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прясно зеле, моркови и домати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332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Кисело мляко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/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FFFFFF"/>
          </w:tcPr>
          <w:p w:rsidR="00B4489D" w:rsidRDefault="00B4489D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5" w:type="dxa"/>
            <w:shd w:val="clear" w:color="auto" w:fill="FFFFFF"/>
          </w:tcPr>
          <w:p w:rsidR="00B4489D" w:rsidRDefault="00B4489D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334</w:t>
            </w:r>
          </w:p>
        </w:tc>
        <w:tc>
          <w:tcPr>
            <w:tcW w:w="3760" w:type="dxa"/>
            <w:shd w:val="clear" w:color="auto" w:fill="FFFFFF"/>
          </w:tcPr>
          <w:p w:rsidR="00B4489D" w:rsidRDefault="00B4489D">
            <w:r>
              <w:rPr>
                <w:rFonts w:ascii="Arial" w:eastAsia="Arial" w:hAnsi="Arial" w:cs="Arial"/>
                <w:color w:val="000000" w:themeColor="dark1"/>
                <w:sz w:val="18"/>
              </w:rPr>
              <w:t>Мляко с грис</w:t>
            </w:r>
          </w:p>
        </w:tc>
      </w:tr>
      <w:tr w:rsidR="00B4489D" w:rsidTr="00B4489D">
        <w:trPr>
          <w:trHeight w:hRule="exact" w:val="280"/>
        </w:trPr>
        <w:tc>
          <w:tcPr>
            <w:tcW w:w="675" w:type="dxa"/>
            <w:vMerge/>
            <w:shd w:val="clear" w:color="auto" w:fill="FFFFFF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D3D3D3"/>
          </w:tcPr>
          <w:p w:rsidR="00B4489D" w:rsidRDefault="00B4489D">
            <w:pPr>
              <w:jc w:val="center"/>
            </w:pPr>
          </w:p>
        </w:tc>
        <w:tc>
          <w:tcPr>
            <w:tcW w:w="1105" w:type="dxa"/>
            <w:shd w:val="clear" w:color="auto" w:fill="D3D3D3"/>
          </w:tcPr>
          <w:p w:rsidR="00B4489D" w:rsidRDefault="00B4489D">
            <w:pPr>
              <w:jc w:val="right"/>
            </w:pPr>
          </w:p>
        </w:tc>
        <w:tc>
          <w:tcPr>
            <w:tcW w:w="3760" w:type="dxa"/>
            <w:shd w:val="clear" w:color="auto" w:fill="D3D3D3"/>
          </w:tcPr>
          <w:p w:rsidR="00B4489D" w:rsidRDefault="00B4489D"/>
        </w:tc>
      </w:tr>
      <w:tr w:rsidR="00B4489D" w:rsidTr="00B4489D">
        <w:trPr>
          <w:trHeight w:hRule="exact" w:val="280"/>
        </w:trPr>
        <w:tc>
          <w:tcPr>
            <w:tcW w:w="675" w:type="dxa"/>
            <w:shd w:val="clear" w:color="auto" w:fill="C0C0C0"/>
          </w:tcPr>
          <w:p w:rsidR="00B4489D" w:rsidRDefault="00B4489D">
            <w:pPr>
              <w:jc w:val="right"/>
            </w:pPr>
          </w:p>
        </w:tc>
        <w:tc>
          <w:tcPr>
            <w:tcW w:w="1563" w:type="dxa"/>
            <w:shd w:val="clear" w:color="auto" w:fill="C0C0C0"/>
          </w:tcPr>
          <w:p w:rsidR="00B4489D" w:rsidRDefault="00B4489D">
            <w:pPr>
              <w:jc w:val="center"/>
            </w:pPr>
          </w:p>
        </w:tc>
        <w:tc>
          <w:tcPr>
            <w:tcW w:w="1105" w:type="dxa"/>
            <w:shd w:val="clear" w:color="auto" w:fill="C0C0C0"/>
          </w:tcPr>
          <w:p w:rsidR="00B4489D" w:rsidRDefault="00B4489D">
            <w:pPr>
              <w:jc w:val="right"/>
            </w:pPr>
          </w:p>
        </w:tc>
        <w:tc>
          <w:tcPr>
            <w:tcW w:w="3760" w:type="dxa"/>
            <w:shd w:val="clear" w:color="auto" w:fill="C0C0C0"/>
          </w:tcPr>
          <w:p w:rsidR="00B4489D" w:rsidRDefault="00B4489D"/>
        </w:tc>
      </w:tr>
    </w:tbl>
    <w:p w:rsidR="00F12CE2" w:rsidRDefault="00F12CE2"/>
    <w:p w:rsidR="00F12CE2" w:rsidRDefault="0010211E">
      <w:r>
        <w:rPr>
          <w:rFonts w:ascii="Arial" w:eastAsia="Arial" w:hAnsi="Arial" w:cs="Arial"/>
          <w:color w:val="000000" w:themeColor="dark1"/>
          <w:sz w:val="20"/>
        </w:rPr>
        <w:t>Внимание! Приготвените ястия могат да съдържат следните потенциални алергени:</w:t>
      </w:r>
      <w:r>
        <w:rPr>
          <w:rFonts w:ascii="Arial" w:eastAsia="Arial" w:hAnsi="Arial" w:cs="Arial"/>
          <w:color w:val="000000" w:themeColor="dark1"/>
          <w:sz w:val="20"/>
        </w:rPr>
        <w:br/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глутен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 xml:space="preserve"> съдържащи продукти: пшеница, пшенично брашно, пшенични макаронени изделия, 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F12CE2" w:rsidRDefault="0010211E">
      <w:r>
        <w:rPr>
          <w:rFonts w:ascii="Arial" w:eastAsia="Arial" w:hAnsi="Arial" w:cs="Arial"/>
          <w:color w:val="000000" w:themeColor="dark1"/>
          <w:sz w:val="20"/>
        </w:rPr>
        <w:t>Изготвил:.........</w:t>
      </w:r>
      <w:r w:rsidR="00B4489D">
        <w:rPr>
          <w:rFonts w:ascii="Arial" w:eastAsia="Arial" w:hAnsi="Arial" w:cs="Arial"/>
          <w:color w:val="000000" w:themeColor="dark1"/>
          <w:sz w:val="20"/>
        </w:rPr>
        <w:t xml:space="preserve">.................           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</w:t>
      </w:r>
      <w:r w:rsidR="00B4489D">
        <w:rPr>
          <w:rFonts w:ascii="Arial" w:eastAsia="Arial" w:hAnsi="Arial" w:cs="Arial"/>
          <w:color w:val="000000" w:themeColor="dark1"/>
          <w:sz w:val="20"/>
        </w:rPr>
        <w:tab/>
      </w:r>
      <w:r>
        <w:rPr>
          <w:rFonts w:ascii="Arial" w:eastAsia="Arial" w:hAnsi="Arial" w:cs="Arial"/>
          <w:color w:val="000000" w:themeColor="dark1"/>
          <w:sz w:val="20"/>
        </w:rPr>
        <w:t xml:space="preserve">          </w:t>
      </w:r>
      <w:r w:rsidR="00B4489D">
        <w:rPr>
          <w:rFonts w:ascii="Arial" w:eastAsia="Arial" w:hAnsi="Arial" w:cs="Arial"/>
          <w:color w:val="000000" w:themeColor="dark1"/>
          <w:sz w:val="20"/>
        </w:rPr>
        <w:t>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/......................................./                                   </w:t>
      </w:r>
      <w:r w:rsidR="00B4489D">
        <w:rPr>
          <w:rFonts w:ascii="Arial" w:eastAsia="Arial" w:hAnsi="Arial" w:cs="Arial"/>
          <w:color w:val="000000" w:themeColor="dark1"/>
          <w:sz w:val="20"/>
        </w:rPr>
        <w:tab/>
      </w:r>
      <w:r w:rsidR="00B4489D">
        <w:rPr>
          <w:rFonts w:ascii="Arial" w:eastAsia="Arial" w:hAnsi="Arial" w:cs="Arial"/>
          <w:color w:val="000000" w:themeColor="dark1"/>
          <w:sz w:val="20"/>
        </w:rPr>
        <w:tab/>
      </w:r>
      <w:r>
        <w:rPr>
          <w:rFonts w:ascii="Arial" w:eastAsia="Arial" w:hAnsi="Arial" w:cs="Arial"/>
          <w:color w:val="000000" w:themeColor="dark1"/>
          <w:sz w:val="20"/>
        </w:rPr>
        <w:t xml:space="preserve">             </w:t>
      </w:r>
      <w:r w:rsidR="00B4489D">
        <w:rPr>
          <w:rFonts w:ascii="Arial" w:eastAsia="Arial" w:hAnsi="Arial" w:cs="Arial"/>
          <w:color w:val="000000" w:themeColor="dark1"/>
          <w:sz w:val="20"/>
        </w:rPr>
        <w:t>/Директор.........................../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</w:t>
      </w:r>
    </w:p>
    <w:sectPr w:rsidR="00F12CE2" w:rsidSect="00B4489D">
      <w:headerReference w:type="default" r:id="rId7"/>
      <w:footerReference w:type="default" r:id="rId8"/>
      <w:pgSz w:w="12240" w:h="15840"/>
      <w:pgMar w:top="1500" w:right="1500" w:bottom="1500" w:left="1500" w:header="227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0DB" w:rsidRDefault="001A70DB">
      <w:pPr>
        <w:spacing w:after="0" w:line="240" w:lineRule="auto"/>
      </w:pPr>
      <w:r>
        <w:separator/>
      </w:r>
    </w:p>
  </w:endnote>
  <w:endnote w:type="continuationSeparator" w:id="0">
    <w:p w:rsidR="001A70DB" w:rsidRDefault="001A7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CE2" w:rsidRDefault="0010211E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0D1B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0DB" w:rsidRDefault="001A70DB">
      <w:pPr>
        <w:spacing w:after="0" w:line="240" w:lineRule="auto"/>
      </w:pPr>
      <w:r>
        <w:separator/>
      </w:r>
    </w:p>
  </w:footnote>
  <w:footnote w:type="continuationSeparator" w:id="0">
    <w:p w:rsidR="001A70DB" w:rsidRDefault="001A7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CE2" w:rsidRPr="00B4489D" w:rsidRDefault="0010211E">
    <w:pPr>
      <w:jc w:val="center"/>
      <w:rPr>
        <w:sz w:val="28"/>
        <w:szCs w:val="28"/>
      </w:rPr>
    </w:pPr>
    <w:r w:rsidRPr="00B4489D">
      <w:rPr>
        <w:rFonts w:ascii="Arial" w:eastAsia="Arial" w:hAnsi="Arial" w:cs="Arial"/>
        <w:b/>
        <w:color w:val="000000" w:themeColor="dark1"/>
        <w:sz w:val="28"/>
        <w:szCs w:val="28"/>
      </w:rPr>
      <w:t>Меню за период</w:t>
    </w:r>
    <w:r w:rsidR="00B4489D" w:rsidRPr="00B4489D">
      <w:rPr>
        <w:rFonts w:ascii="Arial" w:eastAsia="Arial" w:hAnsi="Arial" w:cs="Arial"/>
        <w:b/>
        <w:color w:val="000000" w:themeColor="dark1"/>
        <w:sz w:val="28"/>
        <w:szCs w:val="28"/>
        <w:lang w:val="en-US"/>
      </w:rPr>
      <w:t>a</w:t>
    </w:r>
    <w:r w:rsidRPr="00B4489D">
      <w:rPr>
        <w:rFonts w:ascii="Arial" w:eastAsia="Arial" w:hAnsi="Arial" w:cs="Arial"/>
        <w:b/>
        <w:color w:val="000000" w:themeColor="dark1"/>
        <w:sz w:val="28"/>
        <w:szCs w:val="28"/>
      </w:rPr>
      <w:t xml:space="preserve"> 13.11.2023 - 1</w:t>
    </w:r>
    <w:r w:rsidR="00B4489D" w:rsidRPr="00B4489D">
      <w:rPr>
        <w:rFonts w:ascii="Arial" w:eastAsia="Arial" w:hAnsi="Arial" w:cs="Arial"/>
        <w:b/>
        <w:color w:val="000000" w:themeColor="dark1"/>
        <w:sz w:val="28"/>
        <w:szCs w:val="28"/>
        <w:lang w:val="en-US"/>
      </w:rPr>
      <w:t>7</w:t>
    </w:r>
    <w:r w:rsidRPr="00B4489D">
      <w:rPr>
        <w:rFonts w:ascii="Arial" w:eastAsia="Arial" w:hAnsi="Arial" w:cs="Arial"/>
        <w:b/>
        <w:color w:val="000000" w:themeColor="dark1"/>
        <w:sz w:val="28"/>
        <w:szCs w:val="28"/>
      </w:rPr>
      <w:t>.11.2023</w:t>
    </w:r>
    <w:r w:rsidRPr="00B4489D">
      <w:rPr>
        <w:rFonts w:ascii="Arial" w:eastAsia="Arial" w:hAnsi="Arial" w:cs="Arial"/>
        <w:b/>
        <w:color w:val="000000" w:themeColor="dark1"/>
        <w:sz w:val="28"/>
        <w:szCs w:val="28"/>
      </w:rPr>
      <w:br/>
    </w:r>
    <w:r w:rsidR="00B4489D" w:rsidRPr="00B4489D">
      <w:rPr>
        <w:rFonts w:ascii="Arial" w:eastAsia="Arial" w:hAnsi="Arial" w:cs="Arial"/>
        <w:b/>
        <w:color w:val="000000" w:themeColor="dark1"/>
        <w:sz w:val="28"/>
        <w:szCs w:val="28"/>
      </w:rPr>
      <w:t>на ДГ „Св.</w:t>
    </w:r>
    <w:r w:rsidR="000D1B4B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r w:rsidR="00B4489D" w:rsidRPr="00B4489D">
      <w:rPr>
        <w:rFonts w:ascii="Arial" w:eastAsia="Arial" w:hAnsi="Arial" w:cs="Arial"/>
        <w:b/>
        <w:color w:val="000000" w:themeColor="dark1"/>
        <w:sz w:val="28"/>
        <w:szCs w:val="28"/>
      </w:rPr>
      <w:t>св.</w:t>
    </w:r>
    <w:r w:rsidR="000D1B4B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r w:rsidR="00B4489D" w:rsidRPr="00B4489D">
      <w:rPr>
        <w:rFonts w:ascii="Arial" w:eastAsia="Arial" w:hAnsi="Arial" w:cs="Arial"/>
        <w:b/>
        <w:color w:val="000000" w:themeColor="dark1"/>
        <w:sz w:val="28"/>
        <w:szCs w:val="28"/>
      </w:rPr>
      <w:t>Кирил и Методий“ и изнесените групи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CE2"/>
    <w:rsid w:val="000D1B4B"/>
    <w:rsid w:val="0010211E"/>
    <w:rsid w:val="001A70DB"/>
    <w:rsid w:val="008C1DA7"/>
    <w:rsid w:val="00A3194C"/>
    <w:rsid w:val="00B4489D"/>
    <w:rsid w:val="00E0796F"/>
    <w:rsid w:val="00F1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099E07-6F1C-4A50-9A1B-BED3D1A1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4489D"/>
  </w:style>
  <w:style w:type="paragraph" w:styleId="a5">
    <w:name w:val="footer"/>
    <w:basedOn w:val="a"/>
    <w:link w:val="a6"/>
    <w:uiPriority w:val="99"/>
    <w:unhideWhenUsed/>
    <w:rsid w:val="00B4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44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2F28A-35AF-44E2-AFD5-01557854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Потребител на Windows</cp:lastModifiedBy>
  <cp:revision>4</cp:revision>
  <dcterms:created xsi:type="dcterms:W3CDTF">2023-11-10T11:13:00Z</dcterms:created>
  <dcterms:modified xsi:type="dcterms:W3CDTF">2023-11-14T20:05:00Z</dcterms:modified>
</cp:coreProperties>
</file>